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26"/>
        <w:gridCol w:w="619"/>
        <w:gridCol w:w="4629"/>
        <w:gridCol w:w="894"/>
        <w:gridCol w:w="907"/>
        <w:gridCol w:w="1971"/>
      </w:tblGrid>
      <w:tr w:rsidR="00E724E3" w:rsidTr="00E724E3">
        <w:trPr>
          <w:cantSplit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724E3" w:rsidRDefault="00E724E3" w:rsidP="00E724E3">
            <w:pPr>
              <w:ind w:left="1360"/>
              <w:rPr>
                <w:szCs w:val="28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ПРИЛОЖЕНИЕ №</w:t>
            </w:r>
            <w:r>
              <w:rPr>
                <w:szCs w:val="28"/>
              </w:rPr>
              <w:t>3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к решению Думы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муниципального образования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город-курорт Геленджик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 xml:space="preserve">от </w:t>
            </w:r>
            <w:r>
              <w:rPr>
                <w:szCs w:val="28"/>
              </w:rPr>
              <w:t>__________</w:t>
            </w:r>
            <w:r w:rsidRPr="005E790B">
              <w:rPr>
                <w:szCs w:val="28"/>
              </w:rPr>
              <w:t xml:space="preserve"> № </w:t>
            </w:r>
            <w:r>
              <w:rPr>
                <w:szCs w:val="28"/>
              </w:rPr>
              <w:t>_____</w:t>
            </w:r>
          </w:p>
          <w:p w:rsidR="009F66E6" w:rsidRPr="005E790B" w:rsidRDefault="009F66E6" w:rsidP="009F66E6">
            <w:pPr>
              <w:jc w:val="center"/>
              <w:rPr>
                <w:szCs w:val="28"/>
              </w:rPr>
            </w:pPr>
          </w:p>
          <w:p w:rsidR="009F66E6" w:rsidRPr="005E790B" w:rsidRDefault="009F66E6" w:rsidP="009F66E6">
            <w:pPr>
              <w:jc w:val="center"/>
              <w:rPr>
                <w:szCs w:val="28"/>
              </w:rPr>
            </w:pP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«ПРИЛОЖЕНИЕ №6</w:t>
            </w:r>
          </w:p>
          <w:p w:rsidR="009F66E6" w:rsidRPr="005E790B" w:rsidRDefault="009F66E6" w:rsidP="009F66E6">
            <w:pPr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 xml:space="preserve">   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УТВЕРЖДЕНО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решением Думы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муниципального образования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город-курорт Геленджик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от 25 декабря 2015 года № 352</w:t>
            </w:r>
          </w:p>
          <w:p w:rsidR="009F66E6" w:rsidRPr="005E790B" w:rsidRDefault="009F66E6" w:rsidP="009F66E6">
            <w:pPr>
              <w:ind w:left="-128"/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>(в редакции решения Думы муниципального образования город-курорт Геленджик</w:t>
            </w:r>
          </w:p>
          <w:p w:rsidR="009F66E6" w:rsidRDefault="009F66E6" w:rsidP="00E71B61">
            <w:pPr>
              <w:jc w:val="center"/>
              <w:rPr>
                <w:szCs w:val="28"/>
              </w:rPr>
            </w:pPr>
            <w:r w:rsidRPr="005E790B">
              <w:rPr>
                <w:szCs w:val="28"/>
              </w:rPr>
              <w:t xml:space="preserve">от </w:t>
            </w:r>
            <w:r>
              <w:rPr>
                <w:szCs w:val="28"/>
              </w:rPr>
              <w:t>_________</w:t>
            </w:r>
            <w:r w:rsidRPr="005E790B">
              <w:rPr>
                <w:szCs w:val="28"/>
              </w:rPr>
              <w:t xml:space="preserve"> № </w:t>
            </w:r>
            <w:r>
              <w:rPr>
                <w:szCs w:val="28"/>
              </w:rPr>
              <w:t>____</w:t>
            </w:r>
            <w:r w:rsidRPr="005E790B">
              <w:rPr>
                <w:szCs w:val="28"/>
              </w:rPr>
              <w:t>)</w:t>
            </w:r>
          </w:p>
          <w:p w:rsidR="009F66E6" w:rsidRDefault="009F66E6" w:rsidP="00E71B61">
            <w:pPr>
              <w:jc w:val="center"/>
              <w:rPr>
                <w:szCs w:val="28"/>
              </w:rPr>
            </w:pPr>
          </w:p>
        </w:tc>
      </w:tr>
      <w:tr w:rsidR="00E724E3" w:rsidTr="00E724E3">
        <w:trPr>
          <w:cantSplit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724E3" w:rsidRDefault="00E724E3" w:rsidP="00E724E3">
            <w:pPr>
              <w:ind w:left="1360"/>
              <w:rPr>
                <w:szCs w:val="28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37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</w:t>
            </w:r>
          </w:p>
        </w:tc>
      </w:tr>
      <w:tr w:rsidR="00E724E3" w:rsidTr="00E724E3">
        <w:trPr>
          <w:cantSplit/>
        </w:trPr>
        <w:tc>
          <w:tcPr>
            <w:tcW w:w="97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РАСПРЕДЕЛЕНИЕ БЮДЖЕТНЫХ АССИГНОВАНИЙ </w:t>
            </w:r>
            <w:r>
              <w:rPr>
                <w:szCs w:val="28"/>
              </w:rPr>
              <w:br/>
              <w:t xml:space="preserve">по разделам и подразделам  классификации расходов бюджетов </w:t>
            </w:r>
            <w:r>
              <w:rPr>
                <w:szCs w:val="28"/>
              </w:rPr>
              <w:br/>
              <w:t>на 2016 год</w:t>
            </w:r>
          </w:p>
        </w:tc>
      </w:tr>
      <w:tr w:rsidR="00E724E3" w:rsidTr="00E724E3">
        <w:trPr>
          <w:cantSplit/>
        </w:trPr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</w:t>
            </w: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E724E3" w:rsidTr="00E724E3">
        <w:trPr>
          <w:cantSplit/>
        </w:trPr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(тыс.руб.)</w:t>
            </w:r>
          </w:p>
        </w:tc>
      </w:tr>
      <w:tr w:rsidR="00E724E3" w:rsidTr="00E724E3">
        <w:trPr>
          <w:cantSplit/>
        </w:trPr>
        <w:tc>
          <w:tcPr>
            <w:tcW w:w="72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  <w:r>
              <w:rPr>
                <w:szCs w:val="28"/>
              </w:rPr>
              <w:br/>
              <w:t>п/п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раздела (подраздела)</w:t>
            </w:r>
          </w:p>
        </w:tc>
        <w:tc>
          <w:tcPr>
            <w:tcW w:w="89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Рз</w:t>
            </w:r>
          </w:p>
        </w:tc>
        <w:tc>
          <w:tcPr>
            <w:tcW w:w="9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</w:t>
            </w:r>
          </w:p>
        </w:tc>
        <w:tc>
          <w:tcPr>
            <w:tcW w:w="19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Сумма</w:t>
            </w:r>
          </w:p>
        </w:tc>
      </w:tr>
    </w:tbl>
    <w:p w:rsidR="00E724E3" w:rsidRPr="00E724E3" w:rsidRDefault="00E724E3">
      <w:pPr>
        <w:rPr>
          <w:sz w:val="2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26"/>
        <w:gridCol w:w="619"/>
        <w:gridCol w:w="4629"/>
        <w:gridCol w:w="894"/>
        <w:gridCol w:w="907"/>
        <w:gridCol w:w="1971"/>
      </w:tblGrid>
      <w:tr w:rsidR="00E724E3" w:rsidTr="00E724E3">
        <w:trPr>
          <w:tblHeader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E724E3" w:rsidTr="00E724E3">
        <w:tc>
          <w:tcPr>
            <w:tcW w:w="7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Всего расходов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 </w:t>
            </w: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right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3 016 604,3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том числе: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Общегосударственные вопросы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308 267,3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Функционирование высшего должнос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ного лица субъекта Российской Федер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ции и муниципального образования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1 494,4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Функционирование законодательных (представительных) органов госуда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ственной власти и представительных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муниципальных образований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3 020,8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Функционирование Правительства Ро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сийской Федерации, высших исполн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lastRenderedPageBreak/>
              <w:t>тельных органов государственной власти субъектов Российской Федерации, мес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ных администраций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118 826,2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Судебная система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Обеспечение деятельности финансовых, налоговых и таможенных органов и о</w:t>
            </w:r>
            <w:r>
              <w:rPr>
                <w:szCs w:val="28"/>
              </w:rPr>
              <w:t>р</w:t>
            </w:r>
            <w:r>
              <w:rPr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23 895,0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Резервные фонды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3 000,0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общегосударственные вопросы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157 958,8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Национальная оборона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Мобилизационная подготовка экономики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79,7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Национальная безопасность и правоохр</w:t>
            </w:r>
            <w:r>
              <w:rPr>
                <w:szCs w:val="28"/>
              </w:rPr>
              <w:t>а</w:t>
            </w:r>
            <w:r>
              <w:rPr>
                <w:szCs w:val="28"/>
              </w:rPr>
              <w:t>нительная деятельность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96 621,0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Защита населения и территории от чре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вычайных ситуаций природного и техн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генного характера, гражданская оборона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62 979,7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Обеспечение пожарной безопасности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33 641,3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4.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Национальная экономика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316 476,7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Сельское хозяйство и рыболовство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930,0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272 417,2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Связь и информатика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4 959,1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38 170,4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5.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Жилищно-коммунальное хозяйство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465 678,3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Жилищное хозяйство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14 259,0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Коммунальное хозяйство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225 795,4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Благоустройство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206 447,5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19 176,4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6.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Образование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1 348 312,4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Дошкольное образование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493 123,5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Общее образование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761 470,3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Профессиональная подготовка, перепо</w:t>
            </w:r>
            <w:r>
              <w:rPr>
                <w:szCs w:val="28"/>
              </w:rPr>
              <w:t>д</w:t>
            </w:r>
            <w:r>
              <w:rPr>
                <w:szCs w:val="28"/>
              </w:rPr>
              <w:t>готовка и повышение квалификации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1 117,7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Молодежная политика и оздоровление детей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28 303,1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образования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64 297,8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7.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Культура, кинематография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177 289,4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Культура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158 118,1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культуры, к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нематографии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08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19 171,3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Здравоохранение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152 866,8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Стационарная медицинская помощь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31 053,4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Амбулаторная помощь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02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92 948,6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Скорая медицинская помощь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11 603,4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Заготовка, переработка, хранение и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печение безопасности донорской крови и ее компонентов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6 300,1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здравоохран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>ния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10 961,3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Социальная политика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92 434,1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Пенсионное обеспечение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5 305,4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Социальное обеспечение населения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03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56 437,8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Охрана семьи и детства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04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30 640,9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06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Физическая культура и спорт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41 955,4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Физическая культура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39 253,6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05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2 701,8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Средства массовой информации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Телевидение и радиовещание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1 500,0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Обслуживание государственного и мун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ципального долга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Обслуживание государственного вну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реннего и муниципального долга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15 123,2</w:t>
            </w:r>
            <w:r w:rsidR="00BD7F2A">
              <w:rPr>
                <w:szCs w:val="28"/>
              </w:rPr>
              <w:t>»</w:t>
            </w:r>
            <w:bookmarkStart w:id="0" w:name="_GoBack"/>
            <w:bookmarkEnd w:id="0"/>
          </w:p>
        </w:tc>
      </w:tr>
      <w:tr w:rsidR="00E724E3" w:rsidTr="00E724E3"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5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center"/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</w:p>
        </w:tc>
      </w:tr>
      <w:tr w:rsidR="00E724E3" w:rsidTr="00E724E3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</w:tr>
      <w:tr w:rsidR="00E724E3" w:rsidTr="00E724E3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</w:tr>
      <w:tr w:rsidR="00E724E3" w:rsidTr="00E724E3"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</w:tr>
      <w:tr w:rsidR="00E724E3" w:rsidTr="00E724E3">
        <w:tc>
          <w:tcPr>
            <w:tcW w:w="59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1B61">
            <w:pPr>
              <w:rPr>
                <w:szCs w:val="28"/>
              </w:rPr>
            </w:pPr>
            <w:r>
              <w:rPr>
                <w:szCs w:val="28"/>
              </w:rPr>
              <w:t xml:space="preserve">Глава муниципального образования </w:t>
            </w:r>
            <w:r>
              <w:rPr>
                <w:szCs w:val="28"/>
              </w:rPr>
              <w:br/>
              <w:t>город-курорт Геленджик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24E3" w:rsidRDefault="00E724E3" w:rsidP="00E724E3">
            <w:pPr>
              <w:jc w:val="both"/>
              <w:rPr>
                <w:szCs w:val="28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24E3" w:rsidRDefault="00E724E3" w:rsidP="00E71B61">
            <w:pPr>
              <w:rPr>
                <w:szCs w:val="28"/>
              </w:rPr>
            </w:pPr>
          </w:p>
        </w:tc>
        <w:tc>
          <w:tcPr>
            <w:tcW w:w="1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24E3" w:rsidRDefault="00E724E3" w:rsidP="00E71B6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В.А. Хрестин</w:t>
            </w:r>
          </w:p>
        </w:tc>
      </w:tr>
    </w:tbl>
    <w:p w:rsidR="00E724E3" w:rsidRPr="00516DCB" w:rsidRDefault="00E724E3" w:rsidP="00E724E3"/>
    <w:p w:rsidR="002500BB" w:rsidRPr="00E724E3" w:rsidRDefault="002500BB" w:rsidP="00E724E3"/>
    <w:sectPr w:rsidR="002500BB" w:rsidRPr="00E724E3" w:rsidSect="00E724E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4E3" w:rsidRDefault="00E724E3" w:rsidP="00E12559">
      <w:r>
        <w:separator/>
      </w:r>
    </w:p>
  </w:endnote>
  <w:endnote w:type="continuationSeparator" w:id="0">
    <w:p w:rsidR="00E724E3" w:rsidRDefault="00E724E3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4E3" w:rsidRDefault="00E724E3" w:rsidP="00E12559">
      <w:r>
        <w:separator/>
      </w:r>
    </w:p>
  </w:footnote>
  <w:footnote w:type="continuationSeparator" w:id="0">
    <w:p w:rsidR="00E724E3" w:rsidRDefault="00E724E3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E12559" w:rsidRDefault="00E83AB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F2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12559" w:rsidRDefault="00E125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4E3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7F7C6A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64BE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9F66E6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D7F2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21FC"/>
    <w:rsid w:val="00C653EB"/>
    <w:rsid w:val="00C65B22"/>
    <w:rsid w:val="00C71F62"/>
    <w:rsid w:val="00C74373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4E3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Paraskeva</dc:creator>
  <cp:lastModifiedBy>Ovsyannikova</cp:lastModifiedBy>
  <cp:revision>3</cp:revision>
  <cp:lastPrinted>2016-12-19T09:38:00Z</cp:lastPrinted>
  <dcterms:created xsi:type="dcterms:W3CDTF">2016-12-19T07:18:00Z</dcterms:created>
  <dcterms:modified xsi:type="dcterms:W3CDTF">2016-12-19T09:38:00Z</dcterms:modified>
</cp:coreProperties>
</file>